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B8AE"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承诺书</w:t>
      </w:r>
    </w:p>
    <w:p w14:paraId="3D217D8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312" w:beforeLines="10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  <w:t>根据山东省招生考试委员会办公室印发的《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-SA"/>
        </w:rPr>
        <w:t>山东省2025年成人高等学校招生录取工作实施办法》（鲁招考委办〔2025〕10号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  <w:t>）文件中“录取及投档照顾政策”要求：自主就业的退役士兵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  <w:lang w:val="en-US" w:eastAsia="zh-CN"/>
        </w:rPr>
        <w:t>及少数民族聚居地区的考生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  <w:t>参加成人高考，可以在考生考试成绩基础上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  <w:lang w:val="en-US" w:eastAsia="zh-CN"/>
        </w:rPr>
        <w:t>分别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  <w:t>增加10分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  <w:lang w:val="en-US" w:eastAsia="zh-CN"/>
        </w:rPr>
        <w:t>20分</w:t>
      </w:r>
      <w:r>
        <w:rPr>
          <w:rFonts w:hint="eastAsia" w:ascii="宋体" w:hAnsi="宋体" w:eastAsia="宋体" w:cs="宋体"/>
          <w:color w:val="auto"/>
          <w:spacing w:val="20"/>
          <w:kern w:val="2"/>
          <w:sz w:val="24"/>
          <w:szCs w:val="24"/>
        </w:rPr>
        <w:t>投档。</w:t>
      </w:r>
      <w:bookmarkStart w:id="0" w:name="_GoBack"/>
      <w:bookmarkEnd w:id="0"/>
    </w:p>
    <w:p w14:paraId="55319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高起专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 w14:paraId="7C5DD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 w14:paraId="30EF0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考生号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7BF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本人承诺：本人符合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下方“备注”中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政策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加分</w:t>
      </w:r>
      <w:r>
        <w:rPr>
          <w:rFonts w:hint="eastAsia" w:ascii="宋体" w:hAnsi="宋体" w:eastAsia="宋体" w:cs="宋体"/>
          <w:sz w:val="24"/>
          <w:szCs w:val="24"/>
        </w:rPr>
        <w:t>条件，所提供的身份证、退役证（义务兵/士官退出现役证、军官转业证书、军官复员证书）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户口本</w:t>
      </w:r>
      <w:r>
        <w:rPr>
          <w:rFonts w:hint="eastAsia" w:ascii="宋体" w:hAnsi="宋体" w:eastAsia="宋体" w:cs="宋体"/>
          <w:sz w:val="24"/>
          <w:szCs w:val="24"/>
        </w:rPr>
        <w:t>等相关证明材料全部属实。以上情况如有不实，本人愿意承担由此引起的一切后果及相应责任，学校不承担任何责任，所交费用一律不退。</w:t>
      </w:r>
    </w:p>
    <w:p w14:paraId="48C206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312" w:beforeLines="100" w:line="360" w:lineRule="auto"/>
        <w:ind w:firstLine="560" w:firstLineChars="20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学生签名：</w:t>
      </w:r>
    </w:p>
    <w:p w14:paraId="1EF867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联系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电话：</w:t>
      </w:r>
    </w:p>
    <w:p w14:paraId="502507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312" w:afterLines="100" w:line="360" w:lineRule="auto"/>
        <w:ind w:firstLine="560" w:firstLineChars="200"/>
        <w:textAlignment w:val="auto"/>
        <w:rPr>
          <w:rFonts w:hint="eastAsia" w:ascii="宋体" w:hAnsi="宋体" w:eastAsia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年  月  日</w:t>
      </w:r>
    </w:p>
    <w:p w14:paraId="5F19E290">
      <w:pPr>
        <w:ind w:firstLine="556" w:firstLineChars="253"/>
        <w:jc w:val="left"/>
        <w:rPr>
          <w:rFonts w:hint="eastAsia" w:ascii="宋体" w:hAnsi="宋体" w:eastAsia="宋体" w:cs="Times New Roman"/>
          <w:color w:val="FF0000"/>
          <w:spacing w:val="20"/>
          <w:sz w:val="18"/>
          <w:szCs w:val="18"/>
        </w:rPr>
      </w:pPr>
    </w:p>
    <w:p w14:paraId="756E0857">
      <w:pPr>
        <w:ind w:firstLine="556" w:firstLineChars="253"/>
        <w:jc w:val="left"/>
        <w:rPr>
          <w:rFonts w:ascii="宋体" w:hAnsi="宋体" w:eastAsia="宋体" w:cs="Times New Roman"/>
          <w:color w:val="FF0000"/>
          <w:spacing w:val="20"/>
          <w:sz w:val="18"/>
          <w:szCs w:val="18"/>
        </w:rPr>
      </w:pPr>
      <w:r>
        <w:rPr>
          <w:rFonts w:hint="eastAsia" w:ascii="宋体" w:hAnsi="宋体" w:eastAsia="宋体" w:cs="Times New Roman"/>
          <w:color w:val="FF0000"/>
          <w:spacing w:val="20"/>
          <w:sz w:val="18"/>
          <w:szCs w:val="18"/>
        </w:rPr>
        <w:t>备注：</w:t>
      </w:r>
    </w:p>
    <w:p w14:paraId="3DA45916">
      <w:pPr>
        <w:ind w:firstLine="556" w:firstLineChars="253"/>
        <w:jc w:val="left"/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</w:rPr>
        <w:t>自主就业的退役士兵参加成人高考加</w:t>
      </w:r>
      <w:r>
        <w:rPr>
          <w:rFonts w:ascii="Times New Roman" w:hAnsi="Times New Roman" w:eastAsia="宋体" w:cs="Times New Roman"/>
          <w:color w:val="FF0000"/>
          <w:spacing w:val="20"/>
          <w:sz w:val="18"/>
          <w:szCs w:val="18"/>
        </w:rPr>
        <w:t>10</w:t>
      </w: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</w:rPr>
        <w:t>分投档</w:t>
      </w:r>
    </w:p>
    <w:p w14:paraId="2A9D1577">
      <w:pPr>
        <w:ind w:firstLine="556" w:firstLineChars="253"/>
        <w:jc w:val="left"/>
        <w:rPr>
          <w:rFonts w:ascii="宋体" w:hAnsi="宋体" w:eastAsia="宋体" w:cs="Times New Roman"/>
          <w:color w:val="FF0000"/>
          <w:spacing w:val="20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  <w:lang w:val="en-US" w:eastAsia="zh-CN"/>
        </w:rPr>
        <w:t>2.少数民族聚居地区考</w:t>
      </w: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</w:rPr>
        <w:t>生参加成人高考加</w:t>
      </w: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  <w:lang w:val="en-US" w:eastAsia="zh-CN"/>
        </w:rPr>
        <w:t>2</w:t>
      </w:r>
      <w:r>
        <w:rPr>
          <w:rFonts w:ascii="Times New Roman" w:hAnsi="Times New Roman" w:eastAsia="宋体" w:cs="Times New Roman"/>
          <w:color w:val="FF0000"/>
          <w:spacing w:val="20"/>
          <w:sz w:val="18"/>
          <w:szCs w:val="18"/>
        </w:rPr>
        <w:t>0</w:t>
      </w:r>
      <w:r>
        <w:rPr>
          <w:rFonts w:hint="eastAsia" w:ascii="Times New Roman" w:hAnsi="Times New Roman" w:eastAsia="宋体" w:cs="Times New Roman"/>
          <w:color w:val="FF0000"/>
          <w:spacing w:val="20"/>
          <w:sz w:val="18"/>
          <w:szCs w:val="18"/>
        </w:rPr>
        <w:t>分投档</w:t>
      </w:r>
    </w:p>
    <w:p w14:paraId="49AF55C2">
      <w:pPr>
        <w:ind w:firstLine="708" w:firstLineChars="253"/>
        <w:jc w:val="left"/>
        <w:rPr>
          <w:sz w:val="28"/>
          <w:szCs w:val="28"/>
        </w:rPr>
      </w:pPr>
    </w:p>
    <w:sectPr>
      <w:pgSz w:w="11906" w:h="16838"/>
      <w:pgMar w:top="1134" w:right="1274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B1"/>
    <w:rsid w:val="001824EF"/>
    <w:rsid w:val="001F1955"/>
    <w:rsid w:val="00223031"/>
    <w:rsid w:val="002C303F"/>
    <w:rsid w:val="002F2B33"/>
    <w:rsid w:val="002F50B4"/>
    <w:rsid w:val="0033393E"/>
    <w:rsid w:val="00335813"/>
    <w:rsid w:val="003B7332"/>
    <w:rsid w:val="003E262C"/>
    <w:rsid w:val="00482E13"/>
    <w:rsid w:val="004B4BB1"/>
    <w:rsid w:val="004D6B64"/>
    <w:rsid w:val="005162A6"/>
    <w:rsid w:val="00532372"/>
    <w:rsid w:val="005566CD"/>
    <w:rsid w:val="005A6796"/>
    <w:rsid w:val="0069316E"/>
    <w:rsid w:val="006B3828"/>
    <w:rsid w:val="00775E3B"/>
    <w:rsid w:val="007E5F2B"/>
    <w:rsid w:val="008539B4"/>
    <w:rsid w:val="00997F38"/>
    <w:rsid w:val="00BB2750"/>
    <w:rsid w:val="00BE72A4"/>
    <w:rsid w:val="00D650FC"/>
    <w:rsid w:val="00D90FB2"/>
    <w:rsid w:val="00DB5223"/>
    <w:rsid w:val="00E42945"/>
    <w:rsid w:val="00F808D5"/>
    <w:rsid w:val="00F838FD"/>
    <w:rsid w:val="029937F8"/>
    <w:rsid w:val="14037977"/>
    <w:rsid w:val="169F4076"/>
    <w:rsid w:val="3602502C"/>
    <w:rsid w:val="45CB2E1C"/>
    <w:rsid w:val="52AA2A4F"/>
    <w:rsid w:val="675E64B9"/>
    <w:rsid w:val="751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14" w:firstLineChars="192"/>
    </w:pPr>
    <w:rPr>
      <w:rFonts w:ascii="Times New Roman" w:hAnsi="Times New Roman" w:eastAsia="宋体" w:cs="Times New Roman"/>
      <w:spacing w:val="20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pacing w:val="20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346</Characters>
  <Lines>3</Lines>
  <Paragraphs>1</Paragraphs>
  <TotalTime>1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2024-12-29T03:41:00Z</dcterms:created>
  <dc:creator>wangmei</dc:creator>
  <cp:lastModifiedBy>李旦阳</cp:lastModifiedBy>
  <dcterms:modified xsi:type="dcterms:W3CDTF">2026-03-17T10:18:37Z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eyJoZGlkIjoiMTk1ZjYyNmI2NzE3OGE4YjRjNzhlM2JlYzUwNDRkZGUiLCJ1c2VySWQiOiIxNjg3MDYwMzk5In0=</vt:lpwstr>
  </property>
  <property fmtid="{D5CDD505-2E9C-101B-9397-08002B2CF9AE}" pid="3" name="KSOProductBuildVer">
    <vt:lpwstr>2052-12.1.0.23542</vt:lpwstr>
  </property>
  <property fmtid="{D5CDD505-2E9C-101B-9397-08002B2CF9AE}" pid="4" name="ICV">
    <vt:lpwstr>BA3355BAAEE94EA4A5DB9D7B931EE121_13</vt:lpwstr>
  </property>
</Properties>
</file>